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5C912BA1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7240F4">
        <w:rPr>
          <w:rFonts w:ascii="Century Gothic" w:hAnsi="Century Gothic" w:cs="Arial"/>
        </w:rPr>
        <w:t>Segurança Digital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0252EDD7" w:rsidR="00DD4DCB" w:rsidRPr="00C82418" w:rsidRDefault="007240F4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7240F4">
              <w:rPr>
                <w:rFonts w:ascii="Century Gothic" w:hAnsi="Century Gothic" w:cs="Arial"/>
              </w:rPr>
              <w:t>Nesta aula, as crianças aprenderão sobre comportamentos seguros quando utilizam dispositivos digitais, como tablets</w:t>
            </w:r>
            <w:r>
              <w:rPr>
                <w:rFonts w:ascii="Century Gothic" w:hAnsi="Century Gothic" w:cs="Arial"/>
              </w:rPr>
              <w:t>, telemóveis</w:t>
            </w:r>
            <w:r w:rsidRPr="007240F4">
              <w:rPr>
                <w:rFonts w:ascii="Century Gothic" w:hAnsi="Century Gothic" w:cs="Arial"/>
              </w:rPr>
              <w:t xml:space="preserve"> e</w:t>
            </w:r>
            <w:r>
              <w:rPr>
                <w:rFonts w:ascii="Century Gothic" w:hAnsi="Century Gothic" w:cs="Arial"/>
              </w:rPr>
              <w:t>/ou</w:t>
            </w:r>
            <w:r w:rsidRPr="007240F4">
              <w:rPr>
                <w:rFonts w:ascii="Century Gothic" w:hAnsi="Century Gothic" w:cs="Arial"/>
              </w:rPr>
              <w:t xml:space="preserve"> computadores. Vamos explicar de forma simples o que é seguro e o que deve ser evitado, e as crianças desenharão sinais de alerta para lembrar as boas práticas de segurança digital.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014DE82C" w14:textId="133938A2" w:rsidR="007240F4" w:rsidRPr="007240F4" w:rsidRDefault="00715C4A" w:rsidP="007240F4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7240F4" w:rsidRPr="007240F4">
              <w:rPr>
                <w:rFonts w:ascii="Century Gothic" w:hAnsi="Century Gothic" w:cs="Arial"/>
              </w:rPr>
              <w:t>Ensinar as crianças a reconhecer</w:t>
            </w:r>
            <w:r w:rsidR="002D35D6">
              <w:rPr>
                <w:rFonts w:ascii="Century Gothic" w:hAnsi="Century Gothic" w:cs="Arial"/>
              </w:rPr>
              <w:t>em</w:t>
            </w:r>
            <w:r w:rsidR="007240F4" w:rsidRPr="007240F4">
              <w:rPr>
                <w:rFonts w:ascii="Century Gothic" w:hAnsi="Century Gothic" w:cs="Arial"/>
              </w:rPr>
              <w:t xml:space="preserve"> comportamentos seguros ao usar dispositivos digitais.</w:t>
            </w:r>
          </w:p>
          <w:p w14:paraId="24D09124" w14:textId="3876061C" w:rsidR="007240F4" w:rsidRPr="007240F4" w:rsidRDefault="007240F4" w:rsidP="007240F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7240F4">
              <w:rPr>
                <w:rFonts w:ascii="Century Gothic" w:hAnsi="Century Gothic" w:cs="Arial"/>
              </w:rPr>
              <w:t>Introduzir o conceito de segurança digital de forma simples e acessível.</w:t>
            </w:r>
          </w:p>
          <w:p w14:paraId="244C8621" w14:textId="127EE27A" w:rsidR="00DD4DCB" w:rsidRPr="00C82418" w:rsidRDefault="007240F4" w:rsidP="007240F4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7240F4">
              <w:rPr>
                <w:rFonts w:ascii="Century Gothic" w:hAnsi="Century Gothic" w:cs="Arial"/>
              </w:rPr>
              <w:t>Criar sinais de alerta para ajudar as crianças a lembrar</w:t>
            </w:r>
            <w:r w:rsidR="002D35D6">
              <w:rPr>
                <w:rFonts w:ascii="Century Gothic" w:hAnsi="Century Gothic" w:cs="Arial"/>
              </w:rPr>
              <w:t>em</w:t>
            </w:r>
            <w:r w:rsidRPr="007240F4">
              <w:rPr>
                <w:rFonts w:ascii="Century Gothic" w:hAnsi="Century Gothic" w:cs="Arial"/>
              </w:rPr>
              <w:t xml:space="preserve"> boas práticas de segurança digital.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61235DF4" w:rsidR="00C82418" w:rsidRPr="00DC3A9F" w:rsidRDefault="007240F4" w:rsidP="002D35D6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 w:rsidRPr="007240F4">
              <w:rPr>
                <w:rFonts w:ascii="Century Gothic" w:hAnsi="Century Gothic"/>
                <w:b/>
                <w:bCs/>
              </w:rPr>
              <w:t>PE-IC-08</w:t>
            </w:r>
            <w:r>
              <w:rPr>
                <w:rFonts w:ascii="Century Gothic" w:hAnsi="Century Gothic"/>
                <w:b/>
                <w:bCs/>
              </w:rPr>
              <w:t xml:space="preserve">: </w:t>
            </w:r>
            <w:r w:rsidRPr="007240F4">
              <w:rPr>
                <w:rFonts w:ascii="Century Gothic" w:hAnsi="Century Gothic"/>
              </w:rPr>
              <w:t>Demonstrar uma boa cidadania digital utilizando a tecnologia de</w:t>
            </w:r>
            <w:r w:rsidR="002D35D6">
              <w:rPr>
                <w:rFonts w:ascii="Century Gothic" w:hAnsi="Century Gothic"/>
              </w:rPr>
              <w:t xml:space="preserve"> </w:t>
            </w:r>
            <w:r w:rsidRPr="007240F4">
              <w:rPr>
                <w:rFonts w:ascii="Century Gothic" w:hAnsi="Century Gothic"/>
              </w:rPr>
              <w:t>forma segura, responsável e ética.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7B69102" w14:textId="45D6BCBA" w:rsidR="002A7616" w:rsidRPr="00C82418" w:rsidRDefault="007240F4" w:rsidP="000D45D0">
            <w:pPr>
              <w:spacing w:before="240" w:line="360" w:lineRule="auto"/>
              <w:rPr>
                <w:rFonts w:ascii="Century Gothic" w:hAnsi="Century Gothic" w:cs="Arial"/>
              </w:rPr>
            </w:pPr>
            <w:r w:rsidRPr="007240F4">
              <w:rPr>
                <w:rFonts w:ascii="Century Gothic" w:hAnsi="Century Gothic" w:cs="Arial"/>
              </w:rPr>
              <w:t>Papel e lápis de cor ou marcadores.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424E8C68" w14:textId="77777777" w:rsidR="00CA6F19" w:rsidRPr="00CA6F19" w:rsidRDefault="002A7616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CA6F19" w:rsidRPr="00CA6F19">
              <w:rPr>
                <w:rFonts w:ascii="Century Gothic" w:hAnsi="Century Gothic" w:cstheme="majorHAnsi"/>
              </w:rPr>
              <w:t>Explicar o que significa segurança digital de forma simples.</w:t>
            </w:r>
          </w:p>
          <w:p w14:paraId="5A6D4A32" w14:textId="1A6C0880" w:rsidR="00CA6F19" w:rsidRPr="00CA6F19" w:rsidRDefault="00CA6F19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A6F19">
              <w:rPr>
                <w:rFonts w:ascii="Century Gothic" w:hAnsi="Century Gothic" w:cstheme="majorHAnsi"/>
              </w:rPr>
              <w:lastRenderedPageBreak/>
              <w:t>Explicação: "Segurança digital é quando estamos a usar o tablet, ou o telemóvel ou o computador de forma segura, para evitar coisas que possam ser perigosas.”</w:t>
            </w:r>
          </w:p>
          <w:p w14:paraId="12C6EB75" w14:textId="33939CE9" w:rsidR="0076519E" w:rsidRDefault="00CA6F19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A6F19">
              <w:rPr>
                <w:rFonts w:ascii="Century Gothic" w:hAnsi="Century Gothic" w:cstheme="majorHAnsi"/>
              </w:rPr>
              <w:t>Atividades: Perguntar às crianças se usam alguma destas tecnologias e explicar que existem algumas coisas que devemos fazer para nos manter seguros (ex.: pedir ajuda a um adulto quando vemos algo estranho</w:t>
            </w:r>
            <w:r>
              <w:rPr>
                <w:rFonts w:ascii="Century Gothic" w:hAnsi="Century Gothic" w:cstheme="majorHAnsi"/>
              </w:rPr>
              <w:t>).</w:t>
            </w:r>
          </w:p>
          <w:p w14:paraId="06C6F9DB" w14:textId="77777777" w:rsidR="00CA6F19" w:rsidRDefault="00CA6F19" w:rsidP="00CA6F19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27745167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3</w:t>
            </w:r>
          </w:p>
          <w:p w14:paraId="7F49EC39" w14:textId="2A7E6CF4" w:rsidR="00CA6F19" w:rsidRPr="00CA6F19" w:rsidRDefault="002A7616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CA6F19" w:rsidRPr="00CA6F19">
              <w:rPr>
                <w:rFonts w:ascii="Century Gothic" w:hAnsi="Century Gothic" w:cstheme="majorHAnsi"/>
              </w:rPr>
              <w:t>Ensinar as crianças a identificar</w:t>
            </w:r>
            <w:r w:rsidR="00CA6F19">
              <w:rPr>
                <w:rFonts w:ascii="Century Gothic" w:hAnsi="Century Gothic" w:cstheme="majorHAnsi"/>
              </w:rPr>
              <w:t>em</w:t>
            </w:r>
            <w:r w:rsidR="00CA6F19" w:rsidRPr="00CA6F19">
              <w:rPr>
                <w:rFonts w:ascii="Century Gothic" w:hAnsi="Century Gothic" w:cstheme="majorHAnsi"/>
              </w:rPr>
              <w:t xml:space="preserve"> comportamentos seguros e inseguros.</w:t>
            </w:r>
          </w:p>
          <w:p w14:paraId="51F83E24" w14:textId="406EF394" w:rsidR="00CA6F19" w:rsidRPr="00CA6F19" w:rsidRDefault="00CA6F19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A6F19">
              <w:rPr>
                <w:rFonts w:ascii="Century Gothic" w:hAnsi="Century Gothic" w:cstheme="majorHAnsi"/>
              </w:rPr>
              <w:t>Explicação: "Vamos ver alguns exemplos</w:t>
            </w:r>
            <w:r w:rsidR="002D35D6">
              <w:rPr>
                <w:rFonts w:ascii="Century Gothic" w:hAnsi="Century Gothic" w:cstheme="majorHAnsi"/>
              </w:rPr>
              <w:t xml:space="preserve"> de utilização de algumas tecnologias.”</w:t>
            </w:r>
            <w:r w:rsidRPr="00CA6F19">
              <w:rPr>
                <w:rFonts w:ascii="Century Gothic" w:hAnsi="Century Gothic" w:cstheme="majorHAnsi"/>
              </w:rPr>
              <w:t xml:space="preserve"> </w:t>
            </w:r>
          </w:p>
          <w:p w14:paraId="32954B4F" w14:textId="7D3EF3B6" w:rsidR="0076519E" w:rsidRDefault="00CA6F19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CA6F19">
              <w:rPr>
                <w:rFonts w:ascii="Century Gothic" w:hAnsi="Century Gothic" w:cstheme="majorHAnsi"/>
              </w:rPr>
              <w:t>Atividades: Mostrar imagens com exemplos simples e discutir se são situações seguras ou não: “Usar o tablet</w:t>
            </w:r>
            <w:r w:rsidR="002D35D6">
              <w:rPr>
                <w:rFonts w:ascii="Century Gothic" w:hAnsi="Century Gothic" w:cstheme="majorHAnsi"/>
              </w:rPr>
              <w:t xml:space="preserve"> (ou outro dispositivo)</w:t>
            </w:r>
            <w:r w:rsidRPr="00CA6F19">
              <w:rPr>
                <w:rFonts w:ascii="Century Gothic" w:hAnsi="Century Gothic" w:cstheme="majorHAnsi"/>
              </w:rPr>
              <w:t xml:space="preserve"> no quarto sozinho/a </w:t>
            </w:r>
            <w:r>
              <w:rPr>
                <w:rFonts w:ascii="Century Gothic" w:hAnsi="Century Gothic" w:cstheme="majorHAnsi"/>
              </w:rPr>
              <w:t xml:space="preserve">e </w:t>
            </w:r>
            <w:r w:rsidRPr="00CA6F19">
              <w:rPr>
                <w:rFonts w:ascii="Century Gothic" w:hAnsi="Century Gothic" w:cstheme="majorHAnsi"/>
              </w:rPr>
              <w:t>escondido/a?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6412BFDD" w14:textId="77777777" w:rsidR="00CA6F19" w:rsidRDefault="00CA6F19" w:rsidP="00CA6F1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753E0C2A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</w:p>
          <w:p w14:paraId="69AD0594" w14:textId="30BC0F03" w:rsidR="00342579" w:rsidRPr="00342579" w:rsidRDefault="00602BC8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342579" w:rsidRPr="00342579">
              <w:rPr>
                <w:rFonts w:ascii="Century Gothic" w:hAnsi="Century Gothic" w:cstheme="majorHAnsi"/>
              </w:rPr>
              <w:t>Ensinar as crianças a identificar</w:t>
            </w:r>
            <w:r w:rsidR="00527FF0">
              <w:rPr>
                <w:rFonts w:ascii="Century Gothic" w:hAnsi="Century Gothic" w:cstheme="majorHAnsi"/>
              </w:rPr>
              <w:t>em</w:t>
            </w:r>
            <w:r w:rsidR="00342579" w:rsidRPr="00342579">
              <w:rPr>
                <w:rFonts w:ascii="Century Gothic" w:hAnsi="Century Gothic" w:cstheme="majorHAnsi"/>
              </w:rPr>
              <w:t xml:space="preserve"> comportamentos seguros e inseguros.</w:t>
            </w:r>
          </w:p>
          <w:p w14:paraId="5F98F850" w14:textId="62084F5B" w:rsidR="002D35D6" w:rsidRPr="00CA6F19" w:rsidRDefault="00342579" w:rsidP="002D35D6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>Explicação: "</w:t>
            </w:r>
            <w:r w:rsidR="002D35D6" w:rsidRPr="00CA6F19">
              <w:rPr>
                <w:rFonts w:ascii="Century Gothic" w:hAnsi="Century Gothic" w:cstheme="majorHAnsi"/>
              </w:rPr>
              <w:t xml:space="preserve"> </w:t>
            </w:r>
            <w:r w:rsidR="002D35D6" w:rsidRPr="00CA6F19">
              <w:rPr>
                <w:rFonts w:ascii="Century Gothic" w:hAnsi="Century Gothic" w:cstheme="majorHAnsi"/>
              </w:rPr>
              <w:t xml:space="preserve">Vamos ver </w:t>
            </w:r>
            <w:r w:rsidR="002D35D6">
              <w:rPr>
                <w:rFonts w:ascii="Century Gothic" w:hAnsi="Century Gothic" w:cstheme="majorHAnsi"/>
              </w:rPr>
              <w:t>outro</w:t>
            </w:r>
            <w:r w:rsidR="002D35D6" w:rsidRPr="00CA6F19">
              <w:rPr>
                <w:rFonts w:ascii="Century Gothic" w:hAnsi="Century Gothic" w:cstheme="majorHAnsi"/>
              </w:rPr>
              <w:t xml:space="preserve"> exemplo</w:t>
            </w:r>
            <w:r w:rsidR="002D35D6">
              <w:rPr>
                <w:rFonts w:ascii="Century Gothic" w:hAnsi="Century Gothic" w:cstheme="majorHAnsi"/>
              </w:rPr>
              <w:t>..</w:t>
            </w:r>
            <w:r w:rsidR="002D35D6">
              <w:rPr>
                <w:rFonts w:ascii="Century Gothic" w:hAnsi="Century Gothic" w:cstheme="majorHAnsi"/>
              </w:rPr>
              <w:t>.”</w:t>
            </w:r>
            <w:r w:rsidR="002D35D6" w:rsidRPr="00CA6F19">
              <w:rPr>
                <w:rFonts w:ascii="Century Gothic" w:hAnsi="Century Gothic" w:cstheme="majorHAnsi"/>
              </w:rPr>
              <w:t xml:space="preserve"> </w:t>
            </w:r>
          </w:p>
          <w:p w14:paraId="7250BBDB" w14:textId="6EFC3D84" w:rsidR="007D5710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 xml:space="preserve">Atividades: Mostrar imagens com exemplos simples e discutir se são situações seguras ou não: “Usar o tablet com os pais?” </w:t>
            </w:r>
          </w:p>
          <w:p w14:paraId="609E2F1B" w14:textId="77777777" w:rsid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1AE25924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5</w:t>
            </w:r>
          </w:p>
          <w:p w14:paraId="0638C0EC" w14:textId="3355A215" w:rsidR="00342579" w:rsidRPr="00342579" w:rsidRDefault="00527FF0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="00342579" w:rsidRPr="00342579">
              <w:rPr>
                <w:rFonts w:ascii="Century Gothic" w:hAnsi="Century Gothic" w:cstheme="majorHAnsi"/>
              </w:rPr>
              <w:t>Ensinar as crianças a identificar</w:t>
            </w:r>
            <w:r>
              <w:rPr>
                <w:rFonts w:ascii="Century Gothic" w:hAnsi="Century Gothic" w:cstheme="majorHAnsi"/>
              </w:rPr>
              <w:t>em</w:t>
            </w:r>
            <w:r w:rsidR="00342579" w:rsidRPr="00342579">
              <w:rPr>
                <w:rFonts w:ascii="Century Gothic" w:hAnsi="Century Gothic" w:cstheme="majorHAnsi"/>
              </w:rPr>
              <w:t xml:space="preserve"> comportamentos seguros e inseguros.</w:t>
            </w:r>
          </w:p>
          <w:p w14:paraId="4A4DC299" w14:textId="3AE1B26F" w:rsidR="00342579" w:rsidRP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 xml:space="preserve">Explicação: </w:t>
            </w:r>
            <w:r w:rsidR="002D35D6" w:rsidRPr="00342579">
              <w:rPr>
                <w:rFonts w:ascii="Century Gothic" w:hAnsi="Century Gothic" w:cstheme="majorHAnsi"/>
              </w:rPr>
              <w:t>"</w:t>
            </w:r>
            <w:r w:rsidR="002D35D6" w:rsidRPr="00CA6F19">
              <w:rPr>
                <w:rFonts w:ascii="Century Gothic" w:hAnsi="Century Gothic" w:cstheme="majorHAnsi"/>
              </w:rPr>
              <w:t xml:space="preserve"> Vamos ver </w:t>
            </w:r>
            <w:r w:rsidR="002D35D6">
              <w:rPr>
                <w:rFonts w:ascii="Century Gothic" w:hAnsi="Century Gothic" w:cstheme="majorHAnsi"/>
              </w:rPr>
              <w:t>outro</w:t>
            </w:r>
            <w:r w:rsidR="002D35D6" w:rsidRPr="00CA6F19">
              <w:rPr>
                <w:rFonts w:ascii="Century Gothic" w:hAnsi="Century Gothic" w:cstheme="majorHAnsi"/>
              </w:rPr>
              <w:t xml:space="preserve"> exemplo</w:t>
            </w:r>
            <w:r w:rsidR="002D35D6">
              <w:rPr>
                <w:rFonts w:ascii="Century Gothic" w:hAnsi="Century Gothic" w:cstheme="majorHAnsi"/>
              </w:rPr>
              <w:t>...”</w:t>
            </w:r>
          </w:p>
          <w:p w14:paraId="3B83572F" w14:textId="142E271D" w:rsidR="007D5710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>Atividades: Mostrar imagens com exemplos simples e discutir se são situações seguras ou não: “Clicar em ícones ou em palavras estranhas</w:t>
            </w:r>
            <w:r w:rsidR="002D35D6">
              <w:rPr>
                <w:rFonts w:ascii="Century Gothic" w:hAnsi="Century Gothic" w:cstheme="majorHAnsi"/>
              </w:rPr>
              <w:t xml:space="preserve"> que aparecem no ecrã</w:t>
            </w:r>
            <w:r w:rsidRPr="00342579">
              <w:rPr>
                <w:rFonts w:ascii="Century Gothic" w:hAnsi="Century Gothic" w:cstheme="majorHAnsi"/>
              </w:rPr>
              <w:t>?”</w:t>
            </w:r>
          </w:p>
          <w:p w14:paraId="09856A1E" w14:textId="77777777" w:rsid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954E674" w14:textId="62B9637C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707008CE" w14:textId="34EDD4CA" w:rsidR="00342579" w:rsidRPr="00342579" w:rsidRDefault="00602BC8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342579" w:rsidRPr="00342579">
              <w:rPr>
                <w:rFonts w:ascii="Century Gothic" w:hAnsi="Century Gothic" w:cstheme="majorHAnsi"/>
              </w:rPr>
              <w:t>Ensinar as crianças a identificar</w:t>
            </w:r>
            <w:r w:rsidR="00527FF0">
              <w:rPr>
                <w:rFonts w:ascii="Century Gothic" w:hAnsi="Century Gothic" w:cstheme="majorHAnsi"/>
              </w:rPr>
              <w:t>em</w:t>
            </w:r>
            <w:r w:rsidR="00342579" w:rsidRPr="00342579">
              <w:rPr>
                <w:rFonts w:ascii="Century Gothic" w:hAnsi="Century Gothic" w:cstheme="majorHAnsi"/>
              </w:rPr>
              <w:t xml:space="preserve"> comportamentos seguros e inseguros.</w:t>
            </w:r>
          </w:p>
          <w:p w14:paraId="150ECD1C" w14:textId="5C330052" w:rsidR="00342579" w:rsidRP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 xml:space="preserve">Explicação: </w:t>
            </w:r>
            <w:r w:rsidR="002D35D6" w:rsidRPr="00342579">
              <w:rPr>
                <w:rFonts w:ascii="Century Gothic" w:hAnsi="Century Gothic" w:cstheme="majorHAnsi"/>
              </w:rPr>
              <w:t>"</w:t>
            </w:r>
            <w:r w:rsidR="002D35D6" w:rsidRPr="00CA6F19">
              <w:rPr>
                <w:rFonts w:ascii="Century Gothic" w:hAnsi="Century Gothic" w:cstheme="majorHAnsi"/>
              </w:rPr>
              <w:t xml:space="preserve"> Vamos ver </w:t>
            </w:r>
            <w:r w:rsidR="002D35D6">
              <w:rPr>
                <w:rFonts w:ascii="Century Gothic" w:hAnsi="Century Gothic" w:cstheme="majorHAnsi"/>
              </w:rPr>
              <w:t>outro</w:t>
            </w:r>
            <w:r w:rsidR="002D35D6" w:rsidRPr="00CA6F19">
              <w:rPr>
                <w:rFonts w:ascii="Century Gothic" w:hAnsi="Century Gothic" w:cstheme="majorHAnsi"/>
              </w:rPr>
              <w:t xml:space="preserve"> exemplo</w:t>
            </w:r>
            <w:r w:rsidR="002D35D6">
              <w:rPr>
                <w:rFonts w:ascii="Century Gothic" w:hAnsi="Century Gothic" w:cstheme="majorHAnsi"/>
              </w:rPr>
              <w:t>...”</w:t>
            </w:r>
          </w:p>
          <w:p w14:paraId="0193E052" w14:textId="5E1EB6DE" w:rsidR="007D5710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 xml:space="preserve">Atividades: Mostrar imagens com exemplos simples e discutir se são situações seguras ou não: “Jogar jogos de luta ou de violência?” </w:t>
            </w:r>
          </w:p>
          <w:p w14:paraId="5B5A4F5E" w14:textId="77777777" w:rsidR="00342579" w:rsidRPr="00112A18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509D090D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lastRenderedPageBreak/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641B31ED" w14:textId="77777777" w:rsidR="00342579" w:rsidRPr="00342579" w:rsidRDefault="00602BC8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342579" w:rsidRPr="00342579">
              <w:rPr>
                <w:rFonts w:ascii="Century Gothic" w:hAnsi="Century Gothic" w:cstheme="majorHAnsi"/>
              </w:rPr>
              <w:t>Reforçar boas práticas de segurança digital.</w:t>
            </w:r>
          </w:p>
          <w:p w14:paraId="02574757" w14:textId="481631D7" w:rsidR="00342579" w:rsidRP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>Explicação: "Existem algumas regras que nos ajudam a estar seguros quando usamos o tablet ou o computador. Por exemplo, nunca devemos falar com pessoas que não conhecemos.”</w:t>
            </w:r>
          </w:p>
          <w:p w14:paraId="01376625" w14:textId="6C51280C" w:rsidR="001750F7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>Atividades: Perguntar às crianças que outras regras de segurança elas acham que são importantes. Dicas: "Se aparecer algo estranho, avisar um adulto" e "não partilhar o nome ou fotografias.</w:t>
            </w:r>
            <w:r w:rsidR="002D35D6">
              <w:rPr>
                <w:rFonts w:ascii="Century Gothic" w:hAnsi="Century Gothic" w:cstheme="majorHAnsi"/>
              </w:rPr>
              <w:t>”</w:t>
            </w:r>
            <w:r w:rsidRPr="00342579">
              <w:rPr>
                <w:rFonts w:ascii="Century Gothic" w:hAnsi="Century Gothic" w:cstheme="majorHAnsi"/>
              </w:rPr>
              <w:t xml:space="preserve"> Distribuir papel e lápis de cor para que as crianças criem sinais de alerta simples (de acordo com o que foi falado nos anteriores dispositivos).</w:t>
            </w:r>
          </w:p>
          <w:p w14:paraId="188D162B" w14:textId="77777777" w:rsid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A7AE44E" w14:textId="77777777" w:rsid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  <w:b/>
                <w:bCs/>
              </w:rPr>
              <w:t>Slide 8</w:t>
            </w:r>
          </w:p>
          <w:p w14:paraId="2B05B6DB" w14:textId="77777777" w:rsidR="00342579" w:rsidRP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Pr="00342579">
              <w:rPr>
                <w:rFonts w:ascii="Century Gothic" w:hAnsi="Century Gothic" w:cstheme="majorHAnsi"/>
              </w:rPr>
              <w:t>Refletir sobre a importância de estar seguro ao usar dispositivos digitais.</w:t>
            </w:r>
          </w:p>
          <w:p w14:paraId="1544B877" w14:textId="302489CA" w:rsidR="00342579" w:rsidRP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>Explicação: "O que aprendemos hoje sobre segurança digital? Por que é importante estarmos seguros quando usamos o tablet ou o computador?</w:t>
            </w:r>
            <w:r w:rsidR="002D35D6">
              <w:rPr>
                <w:rFonts w:ascii="Century Gothic" w:hAnsi="Century Gothic" w:cstheme="majorHAnsi"/>
              </w:rPr>
              <w:t>”</w:t>
            </w:r>
          </w:p>
          <w:p w14:paraId="7E130F88" w14:textId="186721EE" w:rsidR="00342579" w:rsidRP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</w:rPr>
              <w:t>Atividades: Perguntar às crianças o que elas acharam mais importante sobre segurança digital e como podem aplicar o que aprenderam ao usar os dispositivos em casa ou na escola.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4BD8E584" w:rsidR="00342579" w:rsidRPr="0094569B" w:rsidRDefault="00342579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4AA4AC6D" w:rsidR="00164B61" w:rsidRPr="00C82418" w:rsidRDefault="00342579" w:rsidP="00342579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342579">
              <w:rPr>
                <w:rFonts w:ascii="Century Gothic" w:hAnsi="Century Gothic" w:cs="Arial"/>
              </w:rPr>
              <w:t xml:space="preserve">Cuidado com as Aplicações: Explique que nem todos os jogos ou </w:t>
            </w:r>
            <w:r>
              <w:rPr>
                <w:rFonts w:ascii="Century Gothic" w:hAnsi="Century Gothic" w:cs="Arial"/>
              </w:rPr>
              <w:t>aplicações</w:t>
            </w:r>
            <w:r w:rsidRPr="00342579">
              <w:rPr>
                <w:rFonts w:ascii="Century Gothic" w:hAnsi="Century Gothic" w:cs="Arial"/>
              </w:rPr>
              <w:t xml:space="preserve"> são seguros e que precisam sempre pedir a um adulto para ajudar a instalar algo novo.</w:t>
            </w:r>
          </w:p>
        </w:tc>
      </w:tr>
    </w:tbl>
    <w:p w14:paraId="75FB8788" w14:textId="02EB4A2C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178924C5" w14:textId="0354688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2492FC75" w14:textId="77777777" w:rsidR="007D5710" w:rsidRDefault="007D5710" w:rsidP="0086292F">
      <w:pPr>
        <w:spacing w:line="276" w:lineRule="auto"/>
        <w:rPr>
          <w:rFonts w:ascii="Century Gothic" w:hAnsi="Century Gothic"/>
        </w:rPr>
      </w:pPr>
    </w:p>
    <w:p w14:paraId="7B7EC4C6" w14:textId="04C6D910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5B81E3A6" w14:textId="210730EC" w:rsidR="002D35D6" w:rsidRDefault="002D35D6" w:rsidP="0086292F">
      <w:pPr>
        <w:spacing w:line="276" w:lineRule="auto"/>
        <w:rPr>
          <w:rFonts w:ascii="Century Gothic" w:hAnsi="Century Gothic"/>
        </w:rPr>
      </w:pPr>
    </w:p>
    <w:p w14:paraId="2BEC8A81" w14:textId="2C8A3641" w:rsidR="002D35D6" w:rsidRDefault="002D35D6" w:rsidP="0086292F">
      <w:pPr>
        <w:spacing w:line="276" w:lineRule="auto"/>
        <w:rPr>
          <w:rFonts w:ascii="Century Gothic" w:hAnsi="Century Gothic"/>
        </w:rPr>
      </w:pPr>
    </w:p>
    <w:p w14:paraId="4D5028B7" w14:textId="1736CACD" w:rsidR="002D35D6" w:rsidRDefault="002D35D6" w:rsidP="0086292F">
      <w:pPr>
        <w:spacing w:line="276" w:lineRule="auto"/>
        <w:rPr>
          <w:rFonts w:ascii="Century Gothic" w:hAnsi="Century Gothic"/>
        </w:rPr>
      </w:pPr>
    </w:p>
    <w:p w14:paraId="2C0ED78A" w14:textId="77777777" w:rsidR="002D35D6" w:rsidRPr="00C82418" w:rsidRDefault="002D35D6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82F8" w14:textId="77777777" w:rsidR="00992E39" w:rsidRDefault="00992E39" w:rsidP="00B24617">
      <w:r>
        <w:separator/>
      </w:r>
    </w:p>
  </w:endnote>
  <w:endnote w:type="continuationSeparator" w:id="0">
    <w:p w14:paraId="3C536715" w14:textId="77777777" w:rsidR="00992E39" w:rsidRDefault="00992E39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857E" w14:textId="77777777" w:rsidR="00992E39" w:rsidRDefault="00992E39" w:rsidP="00B24617">
      <w:r>
        <w:separator/>
      </w:r>
    </w:p>
  </w:footnote>
  <w:footnote w:type="continuationSeparator" w:id="0">
    <w:p w14:paraId="54386941" w14:textId="77777777" w:rsidR="00992E39" w:rsidRDefault="00992E39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1667"/>
    <w:rsid w:val="0004551E"/>
    <w:rsid w:val="00061EF0"/>
    <w:rsid w:val="0006430E"/>
    <w:rsid w:val="000725A5"/>
    <w:rsid w:val="000838E8"/>
    <w:rsid w:val="00093F9B"/>
    <w:rsid w:val="000A7B6D"/>
    <w:rsid w:val="000B108C"/>
    <w:rsid w:val="000D45D0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50F7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54047"/>
    <w:rsid w:val="00254E0C"/>
    <w:rsid w:val="00281FA7"/>
    <w:rsid w:val="002A50E0"/>
    <w:rsid w:val="002A7616"/>
    <w:rsid w:val="002B20D4"/>
    <w:rsid w:val="002C0487"/>
    <w:rsid w:val="002C3796"/>
    <w:rsid w:val="002C66D3"/>
    <w:rsid w:val="002D2FBD"/>
    <w:rsid w:val="002D35D6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2579"/>
    <w:rsid w:val="00346439"/>
    <w:rsid w:val="00355CD3"/>
    <w:rsid w:val="0037332F"/>
    <w:rsid w:val="00376BF7"/>
    <w:rsid w:val="0037785A"/>
    <w:rsid w:val="00385513"/>
    <w:rsid w:val="003B625E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5A92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A370F"/>
    <w:rsid w:val="004C1D95"/>
    <w:rsid w:val="004E0DE5"/>
    <w:rsid w:val="004E2D57"/>
    <w:rsid w:val="004E53AD"/>
    <w:rsid w:val="004E6544"/>
    <w:rsid w:val="00502CB8"/>
    <w:rsid w:val="00505333"/>
    <w:rsid w:val="0052380F"/>
    <w:rsid w:val="00527FF0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40F4"/>
    <w:rsid w:val="00725C99"/>
    <w:rsid w:val="00726276"/>
    <w:rsid w:val="0074432D"/>
    <w:rsid w:val="007465C8"/>
    <w:rsid w:val="00747B95"/>
    <w:rsid w:val="0076358F"/>
    <w:rsid w:val="00763F62"/>
    <w:rsid w:val="0076519E"/>
    <w:rsid w:val="00766F09"/>
    <w:rsid w:val="00767649"/>
    <w:rsid w:val="00773F03"/>
    <w:rsid w:val="0079421F"/>
    <w:rsid w:val="007979C2"/>
    <w:rsid w:val="00797BA0"/>
    <w:rsid w:val="007A7A14"/>
    <w:rsid w:val="007C361B"/>
    <w:rsid w:val="007D5710"/>
    <w:rsid w:val="007D7236"/>
    <w:rsid w:val="007E74D8"/>
    <w:rsid w:val="00804D3B"/>
    <w:rsid w:val="00813E48"/>
    <w:rsid w:val="00823BFA"/>
    <w:rsid w:val="00831FBB"/>
    <w:rsid w:val="008329EC"/>
    <w:rsid w:val="008361C9"/>
    <w:rsid w:val="00853AD6"/>
    <w:rsid w:val="0086292F"/>
    <w:rsid w:val="00865352"/>
    <w:rsid w:val="008A7D0D"/>
    <w:rsid w:val="008C72E9"/>
    <w:rsid w:val="008D03A8"/>
    <w:rsid w:val="008D24A1"/>
    <w:rsid w:val="008D5937"/>
    <w:rsid w:val="008D7CA0"/>
    <w:rsid w:val="008E5DE7"/>
    <w:rsid w:val="008F2F3D"/>
    <w:rsid w:val="008F3A77"/>
    <w:rsid w:val="008F4F39"/>
    <w:rsid w:val="008F6D4C"/>
    <w:rsid w:val="00901309"/>
    <w:rsid w:val="0090605C"/>
    <w:rsid w:val="00913482"/>
    <w:rsid w:val="00935D17"/>
    <w:rsid w:val="0094569B"/>
    <w:rsid w:val="0095322E"/>
    <w:rsid w:val="009622E0"/>
    <w:rsid w:val="00982A3C"/>
    <w:rsid w:val="00992E39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7BE"/>
    <w:rsid w:val="00A57BC3"/>
    <w:rsid w:val="00A70D22"/>
    <w:rsid w:val="00A777D6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71316"/>
    <w:rsid w:val="00C72E1E"/>
    <w:rsid w:val="00C82418"/>
    <w:rsid w:val="00C96A5F"/>
    <w:rsid w:val="00CA572A"/>
    <w:rsid w:val="00CA6F19"/>
    <w:rsid w:val="00CB1FAF"/>
    <w:rsid w:val="00CC03E7"/>
    <w:rsid w:val="00CD0630"/>
    <w:rsid w:val="00D0191C"/>
    <w:rsid w:val="00D30321"/>
    <w:rsid w:val="00D45A15"/>
    <w:rsid w:val="00D55C7C"/>
    <w:rsid w:val="00D7216D"/>
    <w:rsid w:val="00DA5481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4F7E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577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14</cp:revision>
  <cp:lastPrinted>2022-01-31T13:22:00Z</cp:lastPrinted>
  <dcterms:created xsi:type="dcterms:W3CDTF">2024-07-24T08:43:00Z</dcterms:created>
  <dcterms:modified xsi:type="dcterms:W3CDTF">2024-09-19T12:43:00Z</dcterms:modified>
</cp:coreProperties>
</file>